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6C" w:rsidRPr="00490874" w:rsidRDefault="00A8766C" w:rsidP="001E6A8D">
      <w:pPr>
        <w:spacing w:line="240" w:lineRule="auto"/>
        <w:jc w:val="center"/>
        <w:rPr>
          <w:b/>
          <w:sz w:val="24"/>
          <w:szCs w:val="56"/>
          <w:u w:val="single"/>
        </w:rPr>
      </w:pPr>
      <w:r w:rsidRPr="00490874">
        <w:rPr>
          <w:b/>
          <w:sz w:val="24"/>
          <w:szCs w:val="56"/>
          <w:u w:val="single"/>
        </w:rPr>
        <w:t>Biokatalyzátory</w:t>
      </w:r>
      <w:bookmarkStart w:id="0" w:name="_GoBack"/>
      <w:bookmarkEnd w:id="0"/>
    </w:p>
    <w:p w:rsidR="00A8766C" w:rsidRPr="00490874" w:rsidRDefault="00A8766C" w:rsidP="001E6A8D">
      <w:pPr>
        <w:spacing w:line="240" w:lineRule="auto"/>
        <w:rPr>
          <w:sz w:val="24"/>
          <w:szCs w:val="56"/>
        </w:rPr>
      </w:pPr>
      <w:r w:rsidRPr="00490874">
        <w:rPr>
          <w:sz w:val="24"/>
          <w:szCs w:val="56"/>
        </w:rPr>
        <w:t xml:space="preserve">Látky, které iniciují </w:t>
      </w:r>
      <w:r w:rsidR="007A1BF2" w:rsidRPr="00490874">
        <w:rPr>
          <w:sz w:val="24"/>
          <w:szCs w:val="56"/>
        </w:rPr>
        <w:t xml:space="preserve">a urychlují </w:t>
      </w:r>
      <w:r w:rsidRPr="00490874">
        <w:rPr>
          <w:sz w:val="24"/>
          <w:szCs w:val="56"/>
        </w:rPr>
        <w:t>chemické reakce v organismech.</w:t>
      </w:r>
      <w:r w:rsidR="007A1BF2" w:rsidRPr="00490874">
        <w:rPr>
          <w:sz w:val="24"/>
          <w:szCs w:val="56"/>
        </w:rPr>
        <w:t xml:space="preserve"> </w:t>
      </w:r>
      <w:r w:rsidRPr="00490874">
        <w:rPr>
          <w:sz w:val="24"/>
          <w:szCs w:val="56"/>
        </w:rPr>
        <w:t>Ovlivňují metabolismus organismů.</w:t>
      </w:r>
    </w:p>
    <w:p w:rsidR="007A1BF2" w:rsidRPr="00490874" w:rsidRDefault="00A8766C" w:rsidP="007A1BF2">
      <w:pPr>
        <w:numPr>
          <w:ilvl w:val="0"/>
          <w:numId w:val="2"/>
        </w:numPr>
        <w:spacing w:line="240" w:lineRule="auto"/>
        <w:rPr>
          <w:sz w:val="24"/>
          <w:szCs w:val="56"/>
        </w:rPr>
      </w:pPr>
      <w:r w:rsidRPr="00490874">
        <w:rPr>
          <w:sz w:val="24"/>
          <w:szCs w:val="56"/>
        </w:rPr>
        <w:t>Enzymy</w:t>
      </w:r>
      <w:r w:rsidR="007A1BF2" w:rsidRPr="00490874">
        <w:rPr>
          <w:sz w:val="24"/>
          <w:szCs w:val="56"/>
        </w:rPr>
        <w:t>, vitamíny, hormony</w:t>
      </w:r>
    </w:p>
    <w:p w:rsidR="00C92424" w:rsidRPr="00490874" w:rsidRDefault="00C92424" w:rsidP="00C92424">
      <w:pPr>
        <w:ind w:left="720"/>
        <w:jc w:val="center"/>
        <w:rPr>
          <w:b/>
          <w:sz w:val="24"/>
          <w:szCs w:val="56"/>
          <w:u w:val="single"/>
        </w:rPr>
      </w:pPr>
    </w:p>
    <w:p w:rsidR="00C92424" w:rsidRPr="00490874" w:rsidRDefault="00C92424" w:rsidP="00C92424">
      <w:pPr>
        <w:ind w:left="720"/>
        <w:jc w:val="center"/>
        <w:rPr>
          <w:b/>
          <w:sz w:val="24"/>
          <w:szCs w:val="56"/>
          <w:u w:val="single"/>
        </w:rPr>
      </w:pPr>
      <w:r w:rsidRPr="00490874">
        <w:rPr>
          <w:b/>
          <w:sz w:val="24"/>
          <w:szCs w:val="56"/>
          <w:u w:val="single"/>
        </w:rPr>
        <w:t>ENZYMY</w:t>
      </w:r>
    </w:p>
    <w:p w:rsidR="00C92424" w:rsidRPr="00490874" w:rsidRDefault="00C92424" w:rsidP="00C92424">
      <w:pPr>
        <w:rPr>
          <w:sz w:val="24"/>
          <w:szCs w:val="56"/>
        </w:rPr>
      </w:pPr>
      <w:r w:rsidRPr="00490874">
        <w:rPr>
          <w:sz w:val="24"/>
          <w:szCs w:val="56"/>
        </w:rPr>
        <w:t>Makromolekulární látky s bílkovinným základem</w:t>
      </w:r>
    </w:p>
    <w:p w:rsidR="00C92424" w:rsidRPr="00490874" w:rsidRDefault="00C92424" w:rsidP="00C92424">
      <w:pPr>
        <w:rPr>
          <w:sz w:val="24"/>
          <w:szCs w:val="56"/>
        </w:rPr>
      </w:pPr>
      <w:r w:rsidRPr="00490874">
        <w:rPr>
          <w:sz w:val="24"/>
          <w:szCs w:val="56"/>
        </w:rPr>
        <w:t>Výskyt – buňky rostlin i živočichů (u člověka např. v krvi, trávicím ústrojí…)</w:t>
      </w:r>
    </w:p>
    <w:p w:rsidR="00C92424" w:rsidRPr="00490874" w:rsidRDefault="00C92424" w:rsidP="00C92424">
      <w:pPr>
        <w:spacing w:line="240" w:lineRule="auto"/>
        <w:rPr>
          <w:sz w:val="24"/>
          <w:szCs w:val="56"/>
        </w:rPr>
      </w:pPr>
      <w:r w:rsidRPr="00490874">
        <w:rPr>
          <w:b/>
          <w:sz w:val="24"/>
          <w:szCs w:val="56"/>
        </w:rPr>
        <w:t>Specifické účinky enzymů</w:t>
      </w:r>
    </w:p>
    <w:p w:rsidR="00C92424" w:rsidRPr="00490874" w:rsidRDefault="00C92424" w:rsidP="00C92424">
      <w:pPr>
        <w:spacing w:line="240" w:lineRule="auto"/>
        <w:rPr>
          <w:sz w:val="24"/>
          <w:szCs w:val="56"/>
        </w:rPr>
      </w:pPr>
      <w:r w:rsidRPr="00490874">
        <w:rPr>
          <w:sz w:val="24"/>
          <w:szCs w:val="56"/>
        </w:rPr>
        <w:t>1 enzym katalyzuje většinou jen 1 reakci</w:t>
      </w:r>
    </w:p>
    <w:p w:rsidR="00C92424" w:rsidRPr="00490874" w:rsidRDefault="00C92424" w:rsidP="00C92424">
      <w:pPr>
        <w:numPr>
          <w:ilvl w:val="0"/>
          <w:numId w:val="2"/>
        </w:numPr>
        <w:rPr>
          <w:sz w:val="24"/>
          <w:szCs w:val="56"/>
        </w:rPr>
      </w:pPr>
      <w:r w:rsidRPr="00490874">
        <w:rPr>
          <w:b/>
          <w:sz w:val="24"/>
          <w:szCs w:val="56"/>
        </w:rPr>
        <w:t>Amyláza</w:t>
      </w:r>
      <w:r w:rsidRPr="00490874">
        <w:rPr>
          <w:sz w:val="24"/>
          <w:szCs w:val="56"/>
        </w:rPr>
        <w:t xml:space="preserve"> – štěpení škrobu</w:t>
      </w:r>
    </w:p>
    <w:p w:rsidR="00C92424" w:rsidRPr="00490874" w:rsidRDefault="00C92424" w:rsidP="00C92424">
      <w:pPr>
        <w:numPr>
          <w:ilvl w:val="0"/>
          <w:numId w:val="2"/>
        </w:numPr>
        <w:rPr>
          <w:sz w:val="24"/>
          <w:szCs w:val="56"/>
        </w:rPr>
      </w:pPr>
      <w:r w:rsidRPr="00490874">
        <w:rPr>
          <w:b/>
          <w:sz w:val="24"/>
          <w:szCs w:val="56"/>
        </w:rPr>
        <w:t>Pepsin</w:t>
      </w:r>
      <w:r w:rsidRPr="00490874">
        <w:rPr>
          <w:sz w:val="24"/>
          <w:szCs w:val="56"/>
        </w:rPr>
        <w:t xml:space="preserve"> – štěpení bílkovin</w:t>
      </w:r>
    </w:p>
    <w:p w:rsidR="00C92424" w:rsidRPr="00490874" w:rsidRDefault="00C92424" w:rsidP="00C92424">
      <w:pPr>
        <w:spacing w:line="240" w:lineRule="auto"/>
        <w:rPr>
          <w:sz w:val="24"/>
          <w:szCs w:val="56"/>
        </w:rPr>
      </w:pPr>
    </w:p>
    <w:p w:rsidR="00C92424" w:rsidRPr="00490874" w:rsidRDefault="00C92424" w:rsidP="00C92424">
      <w:pPr>
        <w:spacing w:line="240" w:lineRule="auto"/>
        <w:rPr>
          <w:sz w:val="24"/>
          <w:szCs w:val="56"/>
        </w:rPr>
      </w:pPr>
    </w:p>
    <w:p w:rsidR="00A8766C" w:rsidRPr="00490874" w:rsidRDefault="00C92424" w:rsidP="00C92424">
      <w:pPr>
        <w:spacing w:line="240" w:lineRule="auto"/>
        <w:rPr>
          <w:b/>
          <w:sz w:val="24"/>
          <w:szCs w:val="56"/>
          <w:u w:val="single"/>
        </w:rPr>
      </w:pPr>
      <w:r w:rsidRPr="00490874">
        <w:rPr>
          <w:sz w:val="24"/>
          <w:szCs w:val="56"/>
        </w:rPr>
        <w:t xml:space="preserve">Užití:  </w:t>
      </w:r>
      <w:r w:rsidRPr="00490874">
        <w:rPr>
          <w:sz w:val="24"/>
          <w:szCs w:val="56"/>
        </w:rPr>
        <w:sym w:font="Wingdings" w:char="F0F0"/>
      </w:r>
      <w:r w:rsidRPr="00490874">
        <w:rPr>
          <w:sz w:val="24"/>
          <w:szCs w:val="56"/>
        </w:rPr>
        <w:t xml:space="preserve">   </w:t>
      </w:r>
      <w:r w:rsidR="00A8766C" w:rsidRPr="00490874">
        <w:rPr>
          <w:b/>
          <w:sz w:val="24"/>
          <w:szCs w:val="56"/>
          <w:u w:val="single"/>
        </w:rPr>
        <w:t>BIOTECHNOLOGIE</w:t>
      </w:r>
    </w:p>
    <w:p w:rsidR="00A8766C" w:rsidRPr="00490874" w:rsidRDefault="00A8766C" w:rsidP="001E6A8D">
      <w:pPr>
        <w:spacing w:line="240" w:lineRule="auto"/>
        <w:rPr>
          <w:sz w:val="24"/>
          <w:szCs w:val="56"/>
        </w:rPr>
      </w:pPr>
      <w:r w:rsidRPr="00490874">
        <w:rPr>
          <w:sz w:val="24"/>
          <w:szCs w:val="56"/>
        </w:rPr>
        <w:t>Průmyslová výroba založená na činnosti živých organismů (kvasinky, bakterie, plísně) při nichž se vytváří enzymy</w:t>
      </w:r>
    </w:p>
    <w:p w:rsidR="00A8766C" w:rsidRPr="00490874" w:rsidRDefault="00A8766C" w:rsidP="001E6A8D">
      <w:pPr>
        <w:spacing w:line="240" w:lineRule="auto"/>
        <w:rPr>
          <w:sz w:val="24"/>
          <w:szCs w:val="56"/>
        </w:rPr>
      </w:pPr>
      <w:r w:rsidRPr="00490874">
        <w:rPr>
          <w:sz w:val="24"/>
          <w:szCs w:val="56"/>
        </w:rPr>
        <w:t>Výroba:</w:t>
      </w:r>
    </w:p>
    <w:p w:rsidR="00A8766C" w:rsidRPr="00490874" w:rsidRDefault="00C92424" w:rsidP="00C92424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56"/>
        </w:rPr>
      </w:pPr>
      <w:r w:rsidRPr="00490874">
        <w:rPr>
          <w:sz w:val="24"/>
          <w:szCs w:val="56"/>
        </w:rPr>
        <w:t xml:space="preserve">piva, </w:t>
      </w:r>
      <w:r w:rsidR="00A8766C" w:rsidRPr="00490874">
        <w:rPr>
          <w:sz w:val="24"/>
          <w:szCs w:val="56"/>
        </w:rPr>
        <w:t>vína</w:t>
      </w:r>
      <w:r w:rsidRPr="00490874">
        <w:rPr>
          <w:sz w:val="24"/>
          <w:szCs w:val="56"/>
        </w:rPr>
        <w:t xml:space="preserve">, </w:t>
      </w:r>
      <w:r w:rsidR="00A8766C" w:rsidRPr="00490874">
        <w:rPr>
          <w:sz w:val="24"/>
          <w:szCs w:val="56"/>
        </w:rPr>
        <w:t>etanolu</w:t>
      </w:r>
      <w:r w:rsidRPr="00490874">
        <w:rPr>
          <w:sz w:val="24"/>
          <w:szCs w:val="56"/>
        </w:rPr>
        <w:t>, octa</w:t>
      </w:r>
    </w:p>
    <w:p w:rsidR="00A8766C" w:rsidRPr="00490874" w:rsidRDefault="00C92424" w:rsidP="001E6A8D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56"/>
        </w:rPr>
      </w:pPr>
      <w:r w:rsidRPr="00490874">
        <w:rPr>
          <w:sz w:val="24"/>
          <w:szCs w:val="56"/>
        </w:rPr>
        <w:t>součást pracích a čisticích prostředků</w:t>
      </w:r>
    </w:p>
    <w:p w:rsidR="00A8766C" w:rsidRPr="00490874" w:rsidRDefault="00A8766C" w:rsidP="001E6A8D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56"/>
        </w:rPr>
      </w:pPr>
      <w:r w:rsidRPr="00490874">
        <w:rPr>
          <w:sz w:val="24"/>
          <w:szCs w:val="56"/>
        </w:rPr>
        <w:t>penicilinu</w:t>
      </w:r>
    </w:p>
    <w:sectPr w:rsidR="00A8766C" w:rsidRPr="00490874" w:rsidSect="00490874">
      <w:pgSz w:w="11906" w:h="16838"/>
      <w:pgMar w:top="737" w:right="4676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CBC"/>
    <w:multiLevelType w:val="hybridMultilevel"/>
    <w:tmpl w:val="AF50F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3CC0"/>
    <w:multiLevelType w:val="hybridMultilevel"/>
    <w:tmpl w:val="C5FE1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263"/>
    <w:rsid w:val="001E6A8D"/>
    <w:rsid w:val="002801E6"/>
    <w:rsid w:val="002D48F9"/>
    <w:rsid w:val="00453C0F"/>
    <w:rsid w:val="00490874"/>
    <w:rsid w:val="00636896"/>
    <w:rsid w:val="006D6DEA"/>
    <w:rsid w:val="007A1BF2"/>
    <w:rsid w:val="007D1395"/>
    <w:rsid w:val="008D7919"/>
    <w:rsid w:val="008F02C3"/>
    <w:rsid w:val="00A8766C"/>
    <w:rsid w:val="00B63DAC"/>
    <w:rsid w:val="00B80DC3"/>
    <w:rsid w:val="00C92263"/>
    <w:rsid w:val="00C92424"/>
    <w:rsid w:val="00E4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E1ADB0-6BAD-4423-BC76-B68D876D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39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2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528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ENZYMY</dc:title>
  <dc:subject/>
  <dc:creator>904011</dc:creator>
  <cp:keywords/>
  <dc:description/>
  <cp:lastModifiedBy>Vlastnik</cp:lastModifiedBy>
  <cp:revision>7</cp:revision>
  <dcterms:created xsi:type="dcterms:W3CDTF">2010-05-20T19:48:00Z</dcterms:created>
  <dcterms:modified xsi:type="dcterms:W3CDTF">2017-02-06T19:22:00Z</dcterms:modified>
</cp:coreProperties>
</file>