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8B0FE" w14:textId="77777777" w:rsidR="00187600" w:rsidRDefault="00187600" w:rsidP="00187600">
      <w:pPr>
        <w:pStyle w:val="Bezmez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E90B5FD" wp14:editId="30A27577">
                <wp:simplePos x="0" y="0"/>
                <wp:positionH relativeFrom="column">
                  <wp:posOffset>4657725</wp:posOffset>
                </wp:positionH>
                <wp:positionV relativeFrom="paragraph">
                  <wp:posOffset>165735</wp:posOffset>
                </wp:positionV>
                <wp:extent cx="2190750" cy="594360"/>
                <wp:effectExtent l="476250" t="0" r="19050" b="53340"/>
                <wp:wrapNone/>
                <wp:docPr id="1872323870" name="Řečová bublina: obdélníkový bublinový popisek se zakulacenými roh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594360"/>
                        </a:xfrm>
                        <a:prstGeom prst="wedgeRoundRectCallout">
                          <a:avLst>
                            <a:gd name="adj1" fmla="val -69615"/>
                            <a:gd name="adj2" fmla="val 5275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34D" w14:textId="77777777" w:rsidR="00187600" w:rsidRDefault="00187600" w:rsidP="001876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0B5F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Řečová bublina: obdélníkový bublinový popisek se zakulacenými rohy 17" o:spid="_x0000_s1026" type="#_x0000_t62" style="position:absolute;margin-left:366.75pt;margin-top:13.05pt;width:172.5pt;height:46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" adj="-4237,22195" fillcolor="white [3212]" strokecolor="black [3213]" strokeweight="1pt">
                <v:textbox>
                  <w:txbxContent>
                    <w:p w14:paraId="71A2E34D" w14:textId="77777777" w:rsidR="00187600" w:rsidRDefault="00187600" w:rsidP="0018760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38125CD" wp14:editId="6C9425ED">
                <wp:simplePos x="0" y="0"/>
                <wp:positionH relativeFrom="column">
                  <wp:posOffset>59055</wp:posOffset>
                </wp:positionH>
                <wp:positionV relativeFrom="paragraph">
                  <wp:posOffset>165735</wp:posOffset>
                </wp:positionV>
                <wp:extent cx="2598420" cy="1211580"/>
                <wp:effectExtent l="0" t="0" r="316230" b="26670"/>
                <wp:wrapNone/>
                <wp:docPr id="673407685" name="Řečová bublina: obdélníkový bublinový popisek se zakulacenými roh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8420" cy="1211580"/>
                        </a:xfrm>
                        <a:prstGeom prst="wedgeRoundRectCallout">
                          <a:avLst>
                            <a:gd name="adj1" fmla="val 60555"/>
                            <a:gd name="adj2" fmla="val 178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F6EC6C" w14:textId="77777777" w:rsidR="00187600" w:rsidRPr="009D4BA5" w:rsidRDefault="00187600" w:rsidP="00187600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125CD" id="Řečová bublina: obdélníkový bublinový popisek se zakulacenými rohy 16" o:spid="_x0000_s1027" type="#_x0000_t62" style="position:absolute;margin-left:4.65pt;margin-top:13.05pt;width:204.6pt;height:95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" adj="23880,11185" fillcolor="white [3212]" strokecolor="black [3213]" strokeweight="1pt">
                <v:textbox>
                  <w:txbxContent>
                    <w:p w14:paraId="10F6EC6C" w14:textId="77777777" w:rsidR="00187600" w:rsidRPr="009D4BA5" w:rsidRDefault="00187600" w:rsidP="00187600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sz w:val="28"/>
          <w:szCs w:val="28"/>
        </w:rPr>
        <w:t xml:space="preserve"> </w:t>
      </w:r>
    </w:p>
    <w:p w14:paraId="730ADE3B" w14:textId="77777777" w:rsidR="00187600" w:rsidRDefault="00187600" w:rsidP="00187600">
      <w:pPr>
        <w:pStyle w:val="Bezmez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A7FE9FD" wp14:editId="2761707F">
            <wp:simplePos x="0" y="0"/>
            <wp:positionH relativeFrom="column">
              <wp:posOffset>2762885</wp:posOffset>
            </wp:positionH>
            <wp:positionV relativeFrom="paragraph">
              <wp:posOffset>62926</wp:posOffset>
            </wp:positionV>
            <wp:extent cx="1836510" cy="1242060"/>
            <wp:effectExtent l="0" t="0" r="0" b="0"/>
            <wp:wrapNone/>
            <wp:docPr id="27994903" name="Obrázek 15" descr="Obsah obrázku skica, klipart, kresba, Perokresb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94903" name="Obrázek 15" descr="Obsah obrázku skica, klipart, kresba, Perokresba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5" t="16016" r="2162" b="6315"/>
                    <a:stretch/>
                  </pic:blipFill>
                  <pic:spPr bwMode="auto">
                    <a:xfrm>
                      <a:off x="0" y="0"/>
                      <a:ext cx="183651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sz w:val="28"/>
          <w:szCs w:val="28"/>
        </w:rPr>
        <w:t xml:space="preserve">        Na jaře slaví svátek planeta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       </w:t>
      </w:r>
      <w:r w:rsidRPr="00EC10CA">
        <w:rPr>
          <w:rFonts w:ascii="Calibri" w:hAnsi="Calibri" w:cs="Calibri"/>
          <w:sz w:val="28"/>
          <w:szCs w:val="28"/>
        </w:rPr>
        <w:t>Pojďme</w:t>
      </w:r>
      <w:r>
        <w:rPr>
          <w:rFonts w:cstheme="minorHAnsi"/>
          <w:sz w:val="28"/>
          <w:szCs w:val="28"/>
        </w:rPr>
        <w:t xml:space="preserve"> se chovat k přírodě</w:t>
      </w:r>
    </w:p>
    <w:p w14:paraId="02FC753F" w14:textId="77777777" w:rsidR="00187600" w:rsidRDefault="00187600" w:rsidP="00187600">
      <w:pPr>
        <w:pStyle w:val="Bezmez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Země. Lidé by si měli uvědomit,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            zodpovědně a s úctou.</w:t>
      </w:r>
    </w:p>
    <w:p w14:paraId="2A2AB673" w14:textId="77777777" w:rsidR="00187600" w:rsidRDefault="00187600" w:rsidP="00187600">
      <w:pPr>
        <w:pStyle w:val="Bezmez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že nemají jiný domov, a že o něj</w:t>
      </w:r>
    </w:p>
    <w:p w14:paraId="43A614F9" w14:textId="77777777" w:rsidR="00187600" w:rsidRDefault="00187600" w:rsidP="00187600">
      <w:pPr>
        <w:pStyle w:val="Bezmezer"/>
        <w:ind w:left="708" w:hanging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musí pečovat, chránit jej,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                    </w:t>
      </w:r>
    </w:p>
    <w:p w14:paraId="557F71F7" w14:textId="77777777" w:rsidR="00187600" w:rsidRDefault="00187600" w:rsidP="00187600">
      <w:pPr>
        <w:pStyle w:val="Bezmezer"/>
        <w:rPr>
          <w:rFonts w:ascii="Calibri" w:hAnsi="Calibri" w:cs="Calibr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udržovat či dokonce obnovovat.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    </w:t>
      </w:r>
      <w:r w:rsidRPr="00EC10CA">
        <w:rPr>
          <w:rFonts w:ascii="Calibri" w:hAnsi="Calibri" w:cs="Calibri"/>
          <w:sz w:val="28"/>
          <w:szCs w:val="28"/>
        </w:rPr>
        <w:t>Týdenní plán: ______________</w:t>
      </w:r>
    </w:p>
    <w:p w14:paraId="154404F2" w14:textId="77777777" w:rsidR="00187600" w:rsidRDefault="00187600" w:rsidP="00187600">
      <w:pPr>
        <w:pStyle w:val="Bezmezer"/>
        <w:rPr>
          <w:rFonts w:ascii="Calibri" w:hAnsi="Calibri" w:cs="Calibri"/>
          <w:sz w:val="28"/>
          <w:szCs w:val="28"/>
        </w:rPr>
      </w:pPr>
    </w:p>
    <w:p w14:paraId="6D7E8730" w14:textId="77777777" w:rsidR="00187600" w:rsidRDefault="00187600" w:rsidP="00187600">
      <w:pPr>
        <w:pStyle w:val="Bezmezer"/>
        <w:rPr>
          <w:rFonts w:ascii="Calibri" w:hAnsi="Calibri" w:cs="Calibri"/>
          <w:sz w:val="28"/>
          <w:szCs w:val="28"/>
        </w:rPr>
      </w:pPr>
      <w:r w:rsidRPr="00EC10CA">
        <w:rPr>
          <w:rFonts w:ascii="Calibri" w:hAnsi="Calibri" w:cs="Calibri"/>
          <w:b/>
          <w:bCs/>
          <w:sz w:val="28"/>
          <w:szCs w:val="28"/>
        </w:rPr>
        <w:t>ČJ</w:t>
      </w:r>
      <w:r>
        <w:rPr>
          <w:rFonts w:ascii="Calibri" w:hAnsi="Calibri" w:cs="Calibri"/>
          <w:sz w:val="28"/>
          <w:szCs w:val="28"/>
        </w:rPr>
        <w:t xml:space="preserve"> – Uč: str.61/ cv.5 - př. četl jsi – 2. os., j., čas M</w:t>
      </w:r>
    </w:p>
    <w:p w14:paraId="2A151D06" w14:textId="77777777" w:rsidR="00187600" w:rsidRDefault="00187600" w:rsidP="00187600">
      <w:pPr>
        <w:pStyle w:val="Bezmezer"/>
        <w:rPr>
          <w:rFonts w:ascii="Calibri" w:hAnsi="Calibri" w:cs="Calibri"/>
          <w:sz w:val="28"/>
          <w:szCs w:val="28"/>
        </w:rPr>
      </w:pPr>
      <w:r w:rsidRPr="00EC10CA">
        <w:rPr>
          <w:rFonts w:ascii="Calibri" w:hAnsi="Calibri" w:cs="Calibri"/>
          <w:b/>
          <w:bCs/>
          <w:sz w:val="28"/>
          <w:szCs w:val="28"/>
        </w:rPr>
        <w:t>M</w:t>
      </w:r>
      <w:r>
        <w:rPr>
          <w:rFonts w:ascii="Calibri" w:hAnsi="Calibri" w:cs="Calibri"/>
          <w:sz w:val="28"/>
          <w:szCs w:val="28"/>
        </w:rPr>
        <w:t xml:space="preserve"> – PL: Dostanete se do cíle? Vypočítané součiny na sebe navazují. Vepiš jejich cifry ve směru</w:t>
      </w:r>
    </w:p>
    <w:p w14:paraId="070727E7" w14:textId="77777777" w:rsidR="00187600" w:rsidRDefault="00187600" w:rsidP="00187600">
      <w:pPr>
        <w:pStyle w:val="Bezmezer"/>
        <w:rPr>
          <w:rFonts w:cstheme="minorHAns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šipek. </w:t>
      </w:r>
    </w:p>
    <w:p w14:paraId="38928FA7" w14:textId="77777777" w:rsidR="00187600" w:rsidRDefault="00187600" w:rsidP="00187600">
      <w:pPr>
        <w:pStyle w:val="Bezmezer"/>
        <w:rPr>
          <w:rFonts w:cstheme="minorHAnsi"/>
          <w:sz w:val="28"/>
          <w:szCs w:val="28"/>
        </w:rPr>
      </w:pPr>
      <w:r w:rsidRPr="00EC10CA">
        <w:rPr>
          <w:rFonts w:cstheme="minorHAnsi"/>
          <w:b/>
          <w:bCs/>
          <w:sz w:val="28"/>
          <w:szCs w:val="28"/>
        </w:rPr>
        <w:t>PŘ</w:t>
      </w:r>
      <w:r>
        <w:rPr>
          <w:rFonts w:cstheme="minorHAnsi"/>
          <w:sz w:val="28"/>
          <w:szCs w:val="28"/>
        </w:rPr>
        <w:t xml:space="preserve"> – Přesouvám výuku na pátek 25. 4. Nezapomeň si vzít s sebou sešit </w:t>
      </w:r>
    </w:p>
    <w:p w14:paraId="699DBF20" w14:textId="77777777" w:rsidR="00187600" w:rsidRDefault="00187600" w:rsidP="00187600">
      <w:pPr>
        <w:pStyle w:val="Bezmezer"/>
        <w:rPr>
          <w:rFonts w:ascii="Calibri" w:hAnsi="Calibri" w:cs="Calibri"/>
          <w:sz w:val="28"/>
          <w:szCs w:val="28"/>
        </w:rPr>
      </w:pPr>
      <w:r w:rsidRPr="00340B7D">
        <w:rPr>
          <w:rFonts w:cstheme="minorHAnsi"/>
          <w:b/>
          <w:bCs/>
          <w:sz w:val="28"/>
          <w:szCs w:val="28"/>
        </w:rPr>
        <w:t>VL</w:t>
      </w:r>
      <w:r>
        <w:rPr>
          <w:rFonts w:cstheme="minorHAnsi"/>
          <w:sz w:val="28"/>
          <w:szCs w:val="28"/>
        </w:rPr>
        <w:t xml:space="preserve"> – </w:t>
      </w:r>
      <w:r w:rsidRPr="009219B1">
        <w:rPr>
          <w:rFonts w:ascii="Calibri" w:hAnsi="Calibri" w:cs="Calibri"/>
          <w:sz w:val="28"/>
          <w:szCs w:val="28"/>
          <w:u w:val="single"/>
        </w:rPr>
        <w:t>Nauč se</w:t>
      </w:r>
      <w:r w:rsidRPr="00C31E85">
        <w:rPr>
          <w:rFonts w:ascii="Calibri" w:hAnsi="Calibri" w:cs="Calibri"/>
          <w:sz w:val="28"/>
          <w:szCs w:val="28"/>
        </w:rPr>
        <w:t>:</w:t>
      </w:r>
      <w:r>
        <w:rPr>
          <w:rFonts w:ascii="Calibri" w:hAnsi="Calibri" w:cs="Calibri"/>
          <w:sz w:val="28"/>
          <w:szCs w:val="28"/>
        </w:rPr>
        <w:t xml:space="preserve"> 8) Jak žili Slované? Co uměli?</w:t>
      </w:r>
    </w:p>
    <w:p w14:paraId="63BA1713" w14:textId="77777777" w:rsidR="00187600" w:rsidRDefault="00187600" w:rsidP="00187600">
      <w:pPr>
        <w:pStyle w:val="Bezmez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9) Kdo Slovany sjednotil? Co o něm víme?</w:t>
      </w:r>
    </w:p>
    <w:p w14:paraId="751415AE" w14:textId="77777777" w:rsidR="00187600" w:rsidRDefault="00187600" w:rsidP="00187600">
      <w:pPr>
        <w:pStyle w:val="Bezmezer"/>
        <w:rPr>
          <w:rFonts w:ascii="Calibri" w:hAnsi="Calibri" w:cs="Calibri"/>
          <w:sz w:val="28"/>
          <w:szCs w:val="28"/>
        </w:rPr>
      </w:pPr>
      <w:r w:rsidRPr="009219B1">
        <w:rPr>
          <w:rFonts w:ascii="Calibri" w:hAnsi="Calibri" w:cs="Calibri"/>
          <w:b/>
          <w:bCs/>
          <w:sz w:val="28"/>
          <w:szCs w:val="28"/>
        </w:rPr>
        <w:t>ČT</w:t>
      </w:r>
      <w:r>
        <w:rPr>
          <w:rFonts w:ascii="Calibri" w:hAnsi="Calibri" w:cs="Calibri"/>
          <w:sz w:val="28"/>
          <w:szCs w:val="28"/>
        </w:rPr>
        <w:t xml:space="preserve"> – Čím víc čteš, tím víc víš!</w:t>
      </w:r>
    </w:p>
    <w:p w14:paraId="1BFC50E5" w14:textId="77777777" w:rsidR="00187600" w:rsidRDefault="00187600" w:rsidP="00187600">
      <w:pPr>
        <w:pStyle w:val="Bezmezer"/>
        <w:rPr>
          <w:rFonts w:ascii="Calibri" w:hAnsi="Calibri" w:cs="Calibri"/>
          <w:sz w:val="28"/>
          <w:szCs w:val="28"/>
        </w:rPr>
      </w:pPr>
    </w:p>
    <w:p w14:paraId="57393263" w14:textId="255068DD" w:rsidR="000F5979" w:rsidRPr="00D2032C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sectPr w:rsidR="000F5979" w:rsidRPr="00D2032C" w:rsidSect="00187600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76DFB"/>
    <w:multiLevelType w:val="hybridMultilevel"/>
    <w:tmpl w:val="EF80A3E2"/>
    <w:lvl w:ilvl="0" w:tplc="0405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 w16cid:durableId="1575316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B07"/>
    <w:rsid w:val="000022A5"/>
    <w:rsid w:val="00027766"/>
    <w:rsid w:val="0005532D"/>
    <w:rsid w:val="00065C89"/>
    <w:rsid w:val="00080657"/>
    <w:rsid w:val="0008316B"/>
    <w:rsid w:val="000A53ED"/>
    <w:rsid w:val="000F5979"/>
    <w:rsid w:val="00103AC2"/>
    <w:rsid w:val="00107CF3"/>
    <w:rsid w:val="0012504E"/>
    <w:rsid w:val="00127E20"/>
    <w:rsid w:val="001313F7"/>
    <w:rsid w:val="00146F46"/>
    <w:rsid w:val="001619AF"/>
    <w:rsid w:val="00166884"/>
    <w:rsid w:val="001674A2"/>
    <w:rsid w:val="00170F1E"/>
    <w:rsid w:val="00187600"/>
    <w:rsid w:val="001B3075"/>
    <w:rsid w:val="001B4910"/>
    <w:rsid w:val="001E5127"/>
    <w:rsid w:val="001E6B20"/>
    <w:rsid w:val="001F4AC2"/>
    <w:rsid w:val="00213DC3"/>
    <w:rsid w:val="00214687"/>
    <w:rsid w:val="00245C11"/>
    <w:rsid w:val="00246007"/>
    <w:rsid w:val="0025002F"/>
    <w:rsid w:val="00257C70"/>
    <w:rsid w:val="00272A4C"/>
    <w:rsid w:val="002779FE"/>
    <w:rsid w:val="002B213F"/>
    <w:rsid w:val="002B6832"/>
    <w:rsid w:val="002F19F3"/>
    <w:rsid w:val="002F6C88"/>
    <w:rsid w:val="003014AB"/>
    <w:rsid w:val="00306911"/>
    <w:rsid w:val="00346B41"/>
    <w:rsid w:val="0035256C"/>
    <w:rsid w:val="003A480E"/>
    <w:rsid w:val="003C5E33"/>
    <w:rsid w:val="003D12E9"/>
    <w:rsid w:val="003D329F"/>
    <w:rsid w:val="003D7CA2"/>
    <w:rsid w:val="0043317D"/>
    <w:rsid w:val="004413A2"/>
    <w:rsid w:val="0044363E"/>
    <w:rsid w:val="0044597C"/>
    <w:rsid w:val="00450781"/>
    <w:rsid w:val="00465CE5"/>
    <w:rsid w:val="0046754E"/>
    <w:rsid w:val="0048636C"/>
    <w:rsid w:val="00495B67"/>
    <w:rsid w:val="004C1CBE"/>
    <w:rsid w:val="004C3EF9"/>
    <w:rsid w:val="005B5660"/>
    <w:rsid w:val="005D7F74"/>
    <w:rsid w:val="006359DA"/>
    <w:rsid w:val="00636E39"/>
    <w:rsid w:val="006918C7"/>
    <w:rsid w:val="006E2391"/>
    <w:rsid w:val="007043A8"/>
    <w:rsid w:val="00756D10"/>
    <w:rsid w:val="007614D0"/>
    <w:rsid w:val="007655A5"/>
    <w:rsid w:val="007A5486"/>
    <w:rsid w:val="007D7454"/>
    <w:rsid w:val="007D7EA5"/>
    <w:rsid w:val="007E5AEF"/>
    <w:rsid w:val="00824CE1"/>
    <w:rsid w:val="008E5FAE"/>
    <w:rsid w:val="008E649A"/>
    <w:rsid w:val="008F324B"/>
    <w:rsid w:val="008F5D98"/>
    <w:rsid w:val="00935FFE"/>
    <w:rsid w:val="00972516"/>
    <w:rsid w:val="00977F4C"/>
    <w:rsid w:val="00982181"/>
    <w:rsid w:val="00990397"/>
    <w:rsid w:val="00995CDC"/>
    <w:rsid w:val="009A181F"/>
    <w:rsid w:val="009B052A"/>
    <w:rsid w:val="009D30B5"/>
    <w:rsid w:val="009E339C"/>
    <w:rsid w:val="00A74E39"/>
    <w:rsid w:val="00A96D19"/>
    <w:rsid w:val="00AE6FCE"/>
    <w:rsid w:val="00AE72DE"/>
    <w:rsid w:val="00AF133E"/>
    <w:rsid w:val="00B251B6"/>
    <w:rsid w:val="00B265C7"/>
    <w:rsid w:val="00B336ED"/>
    <w:rsid w:val="00B53780"/>
    <w:rsid w:val="00B8020C"/>
    <w:rsid w:val="00BC1E5A"/>
    <w:rsid w:val="00C1313E"/>
    <w:rsid w:val="00C1630C"/>
    <w:rsid w:val="00C627D7"/>
    <w:rsid w:val="00C6623B"/>
    <w:rsid w:val="00C6776F"/>
    <w:rsid w:val="00C7062D"/>
    <w:rsid w:val="00C80707"/>
    <w:rsid w:val="00C86CB4"/>
    <w:rsid w:val="00C908FC"/>
    <w:rsid w:val="00CF4CB6"/>
    <w:rsid w:val="00D2032C"/>
    <w:rsid w:val="00D2095E"/>
    <w:rsid w:val="00D37B3B"/>
    <w:rsid w:val="00D70CA3"/>
    <w:rsid w:val="00DB2A5C"/>
    <w:rsid w:val="00DB588F"/>
    <w:rsid w:val="00DE24E6"/>
    <w:rsid w:val="00DF56D5"/>
    <w:rsid w:val="00E52B9C"/>
    <w:rsid w:val="00E839E8"/>
    <w:rsid w:val="00E94F4A"/>
    <w:rsid w:val="00EA0B07"/>
    <w:rsid w:val="00EA5835"/>
    <w:rsid w:val="00EB09AB"/>
    <w:rsid w:val="00EB7568"/>
    <w:rsid w:val="00EC55D4"/>
    <w:rsid w:val="00F00FB6"/>
    <w:rsid w:val="00F015BF"/>
    <w:rsid w:val="00F15858"/>
    <w:rsid w:val="00F5605A"/>
    <w:rsid w:val="00F81753"/>
    <w:rsid w:val="00FA2B74"/>
    <w:rsid w:val="00FB70D0"/>
    <w:rsid w:val="00FC113A"/>
    <w:rsid w:val="00FC6DBC"/>
    <w:rsid w:val="00FD4FFF"/>
    <w:rsid w:val="00FE1C14"/>
    <w:rsid w:val="00FE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AF09"/>
  <w15:chartTrackingRefBased/>
  <w15:docId w15:val="{BC85DE51-8D72-4C65-BFD8-1BD005E0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7600"/>
  </w:style>
  <w:style w:type="paragraph" w:styleId="Nadpis1">
    <w:name w:val="heading 1"/>
    <w:basedOn w:val="Normln"/>
    <w:next w:val="Normln"/>
    <w:link w:val="Nadpis1Char"/>
    <w:uiPriority w:val="9"/>
    <w:qFormat/>
    <w:rsid w:val="00EA0B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0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0B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0B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0B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0B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0B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0B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0B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0B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0B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A0B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0B0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0B0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0B0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0B0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0B0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0B0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A0B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A0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A0B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A0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A0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A0B0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A0B0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A0B0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A0B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A0B0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A0B07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EA0B07"/>
    <w:pPr>
      <w:spacing w:after="0" w:line="240" w:lineRule="auto"/>
    </w:pPr>
    <w:rPr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F1585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5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1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1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67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560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29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43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694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835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6853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77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565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4892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642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83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709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3138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000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5324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928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60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4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4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0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6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38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78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26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929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30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71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4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32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644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4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0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441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4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52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9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5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8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3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32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730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6026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367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25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270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933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7439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0827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0619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683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1555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2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287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2597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059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40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6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0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7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27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86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83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7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600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66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14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90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576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032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06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45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35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15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93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Bicanová</dc:creator>
  <cp:keywords/>
  <dc:description/>
  <cp:lastModifiedBy>Jana Bicanová</cp:lastModifiedBy>
  <cp:revision>58</cp:revision>
  <cp:lastPrinted>2025-04-10T05:08:00Z</cp:lastPrinted>
  <dcterms:created xsi:type="dcterms:W3CDTF">2024-09-25T11:15:00Z</dcterms:created>
  <dcterms:modified xsi:type="dcterms:W3CDTF">2025-04-23T12:51:00Z</dcterms:modified>
</cp:coreProperties>
</file>